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0"/>
          <w:szCs w:val="40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0"/>
          <w:szCs w:val="40"/>
          <w:shd w:val="clear" w:fill="FFFFFF"/>
        </w:rPr>
        <w:t>关于202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0"/>
          <w:szCs w:val="40"/>
          <w:shd w:val="clear" w:fill="FFFFFF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0"/>
          <w:szCs w:val="40"/>
          <w:shd w:val="clear" w:fill="FFFFFF"/>
        </w:rPr>
        <w:t>届毕业论文（设计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0"/>
          <w:szCs w:val="40"/>
          <w:shd w:val="clear" w:fill="FFFFFF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40"/>
          <w:szCs w:val="40"/>
          <w:shd w:val="clear" w:fill="FFFFFF"/>
        </w:rPr>
        <w:t>工作安排的通知</w:t>
      </w:r>
    </w:p>
    <w:p>
      <w:pP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各2024届毕业生、相关老师：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毕业论文（设计）是培养大学生的创新能力、实践能力的重要实践教学环节，是衡量教学质量和教学水平的重要依据，是对人才培养质量的全面、综合检验，对提高学生综合运用所学的基础理论、专业知识和基本技能解决实际问题的能力有重要意义。为切实做好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2024届毕业论文（设计）工作，现将有关事项通知如下：</w:t>
      </w:r>
    </w:p>
    <w:p>
      <w:pPr>
        <w:ind w:firstLine="643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组织机构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成立毕业论文（设计）工作领导小组，加强对毕业论文（设计）工作的指导和管理，做好动员和学术诚信宣传教育工作。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组  长：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文萍芳</w:t>
      </w:r>
    </w:p>
    <w:p>
      <w:pPr>
        <w:ind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副组长：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邹汪平、王家兰、朱丽华</w:t>
      </w:r>
    </w:p>
    <w:p>
      <w:pPr>
        <w:ind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成  员：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张菁、刘红霞、张志敏、黄宝智、李贵陶、彭文良、余意、高江军、姚晓莉、程小芳、陈婕、徐义美、袁腾伦、叶乔、刘易凡、陶然、苗润智、杨凯焱、金超、吴方、朱仕翰、姚瑶、许鹿灵、胡祥奔</w:t>
      </w:r>
    </w:p>
    <w:p>
      <w:pPr>
        <w:ind w:firstLine="643" w:firstLineChars="200"/>
        <w:rPr>
          <w:rFonts w:hint="default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二、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工作要求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毕业设计(论文)选题要切实做到与专业相结合、与生产实际紧密联系，特别是结合学生定岗实习实际岗位选择题目，坚决杜绝毕业设计（论文）与专业无关、与岗位无关和抄袭，以及题目随意改变的现象发生。论文选题应与本专业特点紧密结合、与生产实际紧密结合、与毕业实习紧密结合，以社会调研报告、毕业实习报告、岗位实践报告等形式完成均可，正文字数要求3000-5000字。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指导教师是学生毕业论文（设计）质量和水平的第一负责人。指导教师指导的学生数原则上不超过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名，指导教师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原则上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具有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初级以上专业技术职务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。指导教师一经确定，不得随意更换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。各指导教师需做好毕业论文（设计）工作全过程监控，确保毕业论文（设计）工作有序推进。</w:t>
      </w:r>
    </w:p>
    <w:p>
      <w:pPr>
        <w:ind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各2024届毕业生应按照毕业论文（设计）的标准模板规范学生论文写作、排版与装订。毕业论文（设计）纸质版1份，电子版1份提交指导教师。电子档以“学号+姓名+班级+论文题目”命名（如：21871070101+张三+21计算机应用2班+基于Python的数字万年历应用设计）。</w:t>
      </w:r>
    </w:p>
    <w:p>
      <w:pPr>
        <w:ind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4.毕业论文（设计）成绩评定采用四级记分制，即优秀（90－100分）、良好（75－89分）、合格（60－74分）和不合格（60分以下）。</w:t>
      </w:r>
    </w:p>
    <w:p>
      <w:pPr>
        <w:ind w:firstLine="640" w:firstLineChars="20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.各指导教师需在2024年6月20日前完成毕业论文成绩评定和相关资料的汇总（如：毕业论文（设计）电子文档、成绩评定统计表、源代码压缩包、编译环境、代码或环境配置文档等）并发送到邮箱178771912@qq.com，纸质毕业论文（设计）、评阅书报送系教学工作办公室（尚信楼M306）。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附件：</w:t>
      </w:r>
    </w:p>
    <w:p>
      <w:pPr>
        <w:ind w:firstLine="1472" w:firstLineChars="46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1.2024届毕业设计指导教师安排表</w:t>
      </w:r>
    </w:p>
    <w:p>
      <w:pPr>
        <w:ind w:firstLine="1472" w:firstLineChars="46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2.2024届毕业设计指导教师联系方式</w:t>
      </w:r>
    </w:p>
    <w:p>
      <w:pPr>
        <w:ind w:firstLine="1472" w:firstLineChars="46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3.毕业论文（设计）报告格式要求</w:t>
      </w:r>
    </w:p>
    <w:p>
      <w:pPr>
        <w:ind w:firstLine="1472" w:firstLineChars="46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4.毕业论文（设计）报告封面</w:t>
      </w:r>
    </w:p>
    <w:p>
      <w:pPr>
        <w:ind w:firstLine="1472" w:firstLineChars="46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5.毕业设计成绩评定标准</w:t>
      </w:r>
    </w:p>
    <w:p>
      <w:pPr>
        <w:ind w:firstLine="1472" w:firstLineChars="46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6.毕业设计成绩评定标准</w:t>
      </w:r>
    </w:p>
    <w:p>
      <w:pPr>
        <w:ind w:firstLine="1472" w:firstLineChars="46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7.毕业论文（设计）成绩评定统计表</w:t>
      </w:r>
    </w:p>
    <w:p>
      <w:pPr>
        <w:ind w:firstLine="1472" w:firstLineChars="460"/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8.</w:t>
      </w:r>
      <w:r>
        <w:rPr>
          <w:rFonts w:hint="default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毕业论文（设计）日程安排表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                               </w:t>
      </w:r>
    </w:p>
    <w:p>
      <w:pPr>
        <w:ind w:firstLine="5440" w:firstLineChars="17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  </w:t>
      </w:r>
    </w:p>
    <w:p>
      <w:pPr>
        <w:ind w:firstLine="5440" w:firstLineChars="17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电子信息与传媒系</w:t>
      </w:r>
    </w:p>
    <w:p>
      <w:pPr>
        <w:ind w:firstLine="64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                                              2024年4月6日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 </w:t>
      </w:r>
    </w:p>
    <w:p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wZjljYzFiMzM0MDAwMjEyYTQ2ZmVhYjJkMmMwNzUifQ=="/>
    <w:docVar w:name="KSO_WPS_MARK_KEY" w:val="f183e926-3314-449b-ad79-44b71e18d47a"/>
  </w:docVars>
  <w:rsids>
    <w:rsidRoot w:val="00000000"/>
    <w:rsid w:val="0BDC3E55"/>
    <w:rsid w:val="0E0562BE"/>
    <w:rsid w:val="171E2FF3"/>
    <w:rsid w:val="26A96014"/>
    <w:rsid w:val="69DC02CF"/>
    <w:rsid w:val="744E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18</Characters>
  <Lines>0</Lines>
  <Paragraphs>0</Paragraphs>
  <TotalTime>2</TotalTime>
  <ScaleCrop>false</ScaleCrop>
  <LinksUpToDate>false</LinksUpToDate>
  <CharactersWithSpaces>18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2024-04-04T10:53:00Z</dcterms:created>
  <dc:creator>Administrator</dc:creator>
  <cp:lastModifiedBy>邹汪平</cp:lastModifiedBy>
  <dcterms:modified xsi:type="dcterms:W3CDTF">2024-04-07T01:05:23Z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37F8C932889446028A6B9B2C5B270F89</vt:lpwstr>
  </property>
</Properties>
</file>